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19218" w14:textId="70143A68" w:rsidR="00426EF8" w:rsidRPr="00551926" w:rsidRDefault="00984BAF" w:rsidP="00551926">
      <w:pPr>
        <w:jc w:val="center"/>
        <w:rPr>
          <w:b/>
          <w:sz w:val="72"/>
          <w:szCs w:val="72"/>
        </w:rPr>
      </w:pPr>
      <w:r>
        <w:rPr>
          <w:b/>
          <w:noProof/>
          <w:sz w:val="72"/>
          <w:szCs w:val="72"/>
          <w:lang w:eastAsia="en-AU"/>
        </w:rPr>
        <mc:AlternateContent>
          <mc:Choice Requires="wps">
            <w:drawing>
              <wp:anchor distT="0" distB="0" distL="114300" distR="114300" simplePos="0" relativeHeight="251659264" behindDoc="0" locked="0" layoutInCell="1" allowOverlap="1" wp14:anchorId="6DE409CC" wp14:editId="214CE99F">
                <wp:simplePos x="0" y="0"/>
                <wp:positionH relativeFrom="column">
                  <wp:posOffset>-323215</wp:posOffset>
                </wp:positionH>
                <wp:positionV relativeFrom="paragraph">
                  <wp:posOffset>714375</wp:posOffset>
                </wp:positionV>
                <wp:extent cx="120015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00150" cy="1104900"/>
                        </a:xfrm>
                        <a:prstGeom prst="rect">
                          <a:avLst/>
                        </a:prstGeom>
                        <a:solidFill>
                          <a:schemeClr val="lt1"/>
                        </a:solidFill>
                        <a:ln w="6350">
                          <a:solidFill>
                            <a:prstClr val="black"/>
                          </a:solidFill>
                        </a:ln>
                      </wps:spPr>
                      <wps:txbx>
                        <w:txbxContent>
                          <w:p w14:paraId="370FE217" w14:textId="413AE98C" w:rsidR="00984BAF" w:rsidRPr="00984BAF" w:rsidRDefault="00984BAF">
                            <w:pPr>
                              <w:rPr>
                                <w:u w:val="single"/>
                              </w:rPr>
                            </w:pPr>
                            <w:r>
                              <w:rPr>
                                <w:noProof/>
                                <w:u w:val="single"/>
                                <w:lang w:eastAsia="en-AU"/>
                              </w:rPr>
                              <w:drawing>
                                <wp:inline distT="0" distB="0" distL="0" distR="0" wp14:anchorId="0C1E6E2A" wp14:editId="1417D421">
                                  <wp:extent cx="1007110" cy="10071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S A Logo.jpg"/>
                                          <pic:cNvPicPr/>
                                        </pic:nvPicPr>
                                        <pic:blipFill>
                                          <a:blip r:embed="rId5">
                                            <a:extLst>
                                              <a:ext uri="{28A0092B-C50C-407E-A947-70E740481C1C}">
                                                <a14:useLocalDpi xmlns:a14="http://schemas.microsoft.com/office/drawing/2010/main" val="0"/>
                                              </a:ext>
                                            </a:extLst>
                                          </a:blip>
                                          <a:stretch>
                                            <a:fillRect/>
                                          </a:stretch>
                                        </pic:blipFill>
                                        <pic:spPr>
                                          <a:xfrm>
                                            <a:off x="0" y="0"/>
                                            <a:ext cx="1007110" cy="1007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E409CC" id="_x0000_t202" coordsize="21600,21600" o:spt="202" path="m,l,21600r21600,l21600,xe">
                <v:stroke joinstyle="miter"/>
                <v:path gradientshapeok="t" o:connecttype="rect"/>
              </v:shapetype>
              <v:shape id="Text Box 1" o:spid="_x0000_s1026" type="#_x0000_t202" style="position:absolute;left:0;text-align:left;margin-left:-25.45pt;margin-top:56.25pt;width:94.5pt;height: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" fillcolor="white [3201]" strokeweight=".5pt">
                <v:textbox>
                  <w:txbxContent>
                    <w:p w14:paraId="370FE217" w14:textId="413AE98C" w:rsidR="00984BAF" w:rsidRPr="00984BAF" w:rsidRDefault="00984BAF">
                      <w:pPr>
                        <w:rPr>
                          <w:u w:val="single"/>
                        </w:rPr>
                      </w:pPr>
                      <w:r>
                        <w:rPr>
                          <w:noProof/>
                          <w:u w:val="single"/>
                          <w:lang w:eastAsia="en-AU"/>
                        </w:rPr>
                        <w:drawing>
                          <wp:inline distT="0" distB="0" distL="0" distR="0" wp14:anchorId="0C1E6E2A" wp14:editId="1417D421">
                            <wp:extent cx="1007110" cy="10071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S A Logo.jpg"/>
                                    <pic:cNvPicPr/>
                                  </pic:nvPicPr>
                                  <pic:blipFill>
                                    <a:blip r:embed="rId5">
                                      <a:extLst>
                                        <a:ext uri="{28A0092B-C50C-407E-A947-70E740481C1C}">
                                          <a14:useLocalDpi xmlns:a14="http://schemas.microsoft.com/office/drawing/2010/main" val="0"/>
                                        </a:ext>
                                      </a:extLst>
                                    </a:blip>
                                    <a:stretch>
                                      <a:fillRect/>
                                    </a:stretch>
                                  </pic:blipFill>
                                  <pic:spPr>
                                    <a:xfrm>
                                      <a:off x="0" y="0"/>
                                      <a:ext cx="1007110" cy="1007110"/>
                                    </a:xfrm>
                                    <a:prstGeom prst="rect">
                                      <a:avLst/>
                                    </a:prstGeom>
                                  </pic:spPr>
                                </pic:pic>
                              </a:graphicData>
                            </a:graphic>
                          </wp:inline>
                        </w:drawing>
                      </w:r>
                    </w:p>
                  </w:txbxContent>
                </v:textbox>
              </v:shape>
            </w:pict>
          </mc:Fallback>
        </mc:AlternateContent>
      </w:r>
      <w:r w:rsidR="00551926" w:rsidRPr="00551926">
        <w:rPr>
          <w:b/>
          <w:sz w:val="72"/>
          <w:szCs w:val="72"/>
        </w:rPr>
        <w:t>Leichhardt Branch ASHS</w:t>
      </w:r>
    </w:p>
    <w:p w14:paraId="4BE28D41" w14:textId="5311AC2E" w:rsidR="000F6C58" w:rsidRDefault="00984BAF" w:rsidP="00551926">
      <w:pPr>
        <w:jc w:val="center"/>
        <w:rPr>
          <w:b/>
          <w:sz w:val="36"/>
          <w:szCs w:val="36"/>
        </w:rPr>
      </w:pPr>
      <w:r>
        <w:rPr>
          <w:b/>
          <w:noProof/>
          <w:sz w:val="72"/>
          <w:szCs w:val="72"/>
          <w:lang w:eastAsia="en-AU"/>
        </w:rPr>
        <mc:AlternateContent>
          <mc:Choice Requires="wps">
            <w:drawing>
              <wp:anchor distT="0" distB="0" distL="114300" distR="114300" simplePos="0" relativeHeight="251661312" behindDoc="0" locked="0" layoutInCell="1" allowOverlap="1" wp14:anchorId="0374C483" wp14:editId="066B1917">
                <wp:simplePos x="0" y="0"/>
                <wp:positionH relativeFrom="column">
                  <wp:posOffset>4362450</wp:posOffset>
                </wp:positionH>
                <wp:positionV relativeFrom="paragraph">
                  <wp:posOffset>9525</wp:posOffset>
                </wp:positionV>
                <wp:extent cx="1200150" cy="1104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200150" cy="1104900"/>
                        </a:xfrm>
                        <a:prstGeom prst="rect">
                          <a:avLst/>
                        </a:prstGeom>
                        <a:solidFill>
                          <a:sysClr val="window" lastClr="FFFFFF"/>
                        </a:solidFill>
                        <a:ln w="6350">
                          <a:solidFill>
                            <a:prstClr val="black"/>
                          </a:solidFill>
                        </a:ln>
                      </wps:spPr>
                      <wps:txbx>
                        <w:txbxContent>
                          <w:p w14:paraId="36BE1711" w14:textId="77777777" w:rsidR="00984BAF" w:rsidRPr="00984BAF" w:rsidRDefault="00984BAF" w:rsidP="00984BAF">
                            <w:pPr>
                              <w:rPr>
                                <w:u w:val="single"/>
                              </w:rPr>
                            </w:pPr>
                            <w:r>
                              <w:rPr>
                                <w:noProof/>
                                <w:u w:val="single"/>
                                <w:lang w:eastAsia="en-AU"/>
                              </w:rPr>
                              <w:drawing>
                                <wp:inline distT="0" distB="0" distL="0" distR="0" wp14:anchorId="3557B8DE" wp14:editId="015BDC1E">
                                  <wp:extent cx="1007110" cy="10071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S A Logo.jpg"/>
                                          <pic:cNvPicPr/>
                                        </pic:nvPicPr>
                                        <pic:blipFill>
                                          <a:blip r:embed="rId5">
                                            <a:extLst>
                                              <a:ext uri="{28A0092B-C50C-407E-A947-70E740481C1C}">
                                                <a14:useLocalDpi xmlns:a14="http://schemas.microsoft.com/office/drawing/2010/main" val="0"/>
                                              </a:ext>
                                            </a:extLst>
                                          </a:blip>
                                          <a:stretch>
                                            <a:fillRect/>
                                          </a:stretch>
                                        </pic:blipFill>
                                        <pic:spPr>
                                          <a:xfrm>
                                            <a:off x="0" y="0"/>
                                            <a:ext cx="1007110" cy="1007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74C483" id="Text Box 4" o:spid="_x0000_s1027" type="#_x0000_t202" style="position:absolute;left:0;text-align:left;margin-left:343.5pt;margin-top:.75pt;width:94.5pt;height: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" fillcolor="window" strokeweight=".5pt">
                <v:textbox>
                  <w:txbxContent>
                    <w:p w14:paraId="36BE1711" w14:textId="77777777" w:rsidR="00984BAF" w:rsidRPr="00984BAF" w:rsidRDefault="00984BAF" w:rsidP="00984BAF">
                      <w:pPr>
                        <w:rPr>
                          <w:u w:val="single"/>
                        </w:rPr>
                      </w:pPr>
                      <w:r>
                        <w:rPr>
                          <w:noProof/>
                          <w:u w:val="single"/>
                          <w:lang w:eastAsia="en-AU"/>
                        </w:rPr>
                        <w:drawing>
                          <wp:inline distT="0" distB="0" distL="0" distR="0" wp14:anchorId="3557B8DE" wp14:editId="015BDC1E">
                            <wp:extent cx="1007110" cy="10071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S A Logo.jpg"/>
                                    <pic:cNvPicPr/>
                                  </pic:nvPicPr>
                                  <pic:blipFill>
                                    <a:blip r:embed="rId5">
                                      <a:extLst>
                                        <a:ext uri="{28A0092B-C50C-407E-A947-70E740481C1C}">
                                          <a14:useLocalDpi xmlns:a14="http://schemas.microsoft.com/office/drawing/2010/main" val="0"/>
                                        </a:ext>
                                      </a:extLst>
                                    </a:blip>
                                    <a:stretch>
                                      <a:fillRect/>
                                    </a:stretch>
                                  </pic:blipFill>
                                  <pic:spPr>
                                    <a:xfrm>
                                      <a:off x="0" y="0"/>
                                      <a:ext cx="1007110" cy="1007110"/>
                                    </a:xfrm>
                                    <a:prstGeom prst="rect">
                                      <a:avLst/>
                                    </a:prstGeom>
                                  </pic:spPr>
                                </pic:pic>
                              </a:graphicData>
                            </a:graphic>
                          </wp:inline>
                        </w:drawing>
                      </w:r>
                    </w:p>
                  </w:txbxContent>
                </v:textbox>
              </v:shape>
            </w:pict>
          </mc:Fallback>
        </mc:AlternateContent>
      </w:r>
    </w:p>
    <w:p w14:paraId="5754DCB3" w14:textId="3AA615A0" w:rsidR="000F6C58" w:rsidRDefault="00551926" w:rsidP="00551926">
      <w:pPr>
        <w:jc w:val="center"/>
        <w:rPr>
          <w:b/>
          <w:sz w:val="36"/>
          <w:szCs w:val="36"/>
        </w:rPr>
      </w:pPr>
      <w:r w:rsidRPr="00551926">
        <w:rPr>
          <w:b/>
          <w:sz w:val="36"/>
          <w:szCs w:val="36"/>
        </w:rPr>
        <w:t>DRESSAG</w:t>
      </w:r>
      <w:r w:rsidR="00DC0987">
        <w:rPr>
          <w:b/>
          <w:sz w:val="36"/>
          <w:szCs w:val="36"/>
        </w:rPr>
        <w:t>E</w:t>
      </w:r>
      <w:r w:rsidRPr="00551926">
        <w:rPr>
          <w:b/>
          <w:sz w:val="36"/>
          <w:szCs w:val="36"/>
        </w:rPr>
        <w:t xml:space="preserve"> SERIES</w:t>
      </w:r>
    </w:p>
    <w:p w14:paraId="1098714C" w14:textId="433F1FBD" w:rsidR="009D405C" w:rsidRDefault="009D405C" w:rsidP="00551926">
      <w:pPr>
        <w:jc w:val="center"/>
        <w:rPr>
          <w:b/>
          <w:sz w:val="36"/>
          <w:szCs w:val="36"/>
        </w:rPr>
      </w:pPr>
    </w:p>
    <w:p w14:paraId="67B1792A" w14:textId="77777777" w:rsidR="009D405C" w:rsidRDefault="009D405C" w:rsidP="00551926">
      <w:pPr>
        <w:jc w:val="center"/>
        <w:rPr>
          <w:b/>
          <w:sz w:val="36"/>
          <w:szCs w:val="36"/>
        </w:rPr>
      </w:pPr>
    </w:p>
    <w:p w14:paraId="3D51F933" w14:textId="77777777" w:rsidR="00984BAF" w:rsidRDefault="00984BAF" w:rsidP="00984BAF">
      <w:pPr>
        <w:pBdr>
          <w:top w:val="single" w:sz="4" w:space="1" w:color="auto"/>
          <w:left w:val="single" w:sz="4" w:space="4" w:color="auto"/>
          <w:bottom w:val="single" w:sz="4" w:space="1" w:color="auto"/>
          <w:right w:val="single" w:sz="4" w:space="4" w:color="auto"/>
        </w:pBdr>
        <w:jc w:val="center"/>
        <w:rPr>
          <w:b/>
          <w:sz w:val="36"/>
          <w:szCs w:val="36"/>
          <w:u w:val="single"/>
          <w:vertAlign w:val="superscript"/>
        </w:rPr>
      </w:pPr>
      <w:r>
        <w:rPr>
          <w:b/>
          <w:sz w:val="36"/>
          <w:szCs w:val="36"/>
          <w:u w:val="single"/>
        </w:rPr>
        <w:t xml:space="preserve">Event </w:t>
      </w:r>
      <w:r w:rsidR="00551926" w:rsidRPr="00DC0987">
        <w:rPr>
          <w:b/>
          <w:sz w:val="36"/>
          <w:szCs w:val="36"/>
          <w:u w:val="single"/>
        </w:rPr>
        <w:t>1</w:t>
      </w:r>
    </w:p>
    <w:p w14:paraId="2F84453C" w14:textId="35D812B2" w:rsidR="00551926" w:rsidRPr="00DC0987" w:rsidRDefault="00551926" w:rsidP="00984BAF">
      <w:pPr>
        <w:pBdr>
          <w:top w:val="single" w:sz="4" w:space="1" w:color="auto"/>
          <w:left w:val="single" w:sz="4" w:space="4" w:color="auto"/>
          <w:bottom w:val="single" w:sz="4" w:space="1" w:color="auto"/>
          <w:right w:val="single" w:sz="4" w:space="4" w:color="auto"/>
        </w:pBdr>
        <w:jc w:val="center"/>
        <w:rPr>
          <w:b/>
          <w:sz w:val="36"/>
          <w:szCs w:val="36"/>
          <w:u w:val="single"/>
        </w:rPr>
      </w:pPr>
      <w:r w:rsidRPr="00DC0987">
        <w:rPr>
          <w:b/>
          <w:sz w:val="36"/>
          <w:szCs w:val="36"/>
          <w:u w:val="single"/>
        </w:rPr>
        <w:t xml:space="preserve"> Date 17</w:t>
      </w:r>
      <w:r w:rsidRPr="00DC0987">
        <w:rPr>
          <w:b/>
          <w:sz w:val="36"/>
          <w:szCs w:val="36"/>
          <w:u w:val="single"/>
          <w:vertAlign w:val="superscript"/>
        </w:rPr>
        <w:t>th</w:t>
      </w:r>
      <w:r w:rsidRPr="00DC0987">
        <w:rPr>
          <w:b/>
          <w:sz w:val="36"/>
          <w:szCs w:val="36"/>
          <w:u w:val="single"/>
        </w:rPr>
        <w:t xml:space="preserve"> February 2019</w:t>
      </w:r>
    </w:p>
    <w:p w14:paraId="0F7EF333" w14:textId="77777777" w:rsidR="00DC0987" w:rsidRPr="00DC0987" w:rsidRDefault="00DC0987" w:rsidP="00984BAF">
      <w:pPr>
        <w:pBdr>
          <w:top w:val="single" w:sz="4" w:space="1" w:color="auto"/>
          <w:left w:val="single" w:sz="4" w:space="4" w:color="auto"/>
          <w:bottom w:val="single" w:sz="4" w:space="1" w:color="auto"/>
          <w:right w:val="single" w:sz="4" w:space="4" w:color="auto"/>
        </w:pBdr>
        <w:jc w:val="center"/>
        <w:rPr>
          <w:sz w:val="24"/>
          <w:szCs w:val="24"/>
        </w:rPr>
      </w:pPr>
      <w:bookmarkStart w:id="0" w:name="_Hlk534378310"/>
      <w:r w:rsidRPr="00DC0987">
        <w:rPr>
          <w:sz w:val="24"/>
          <w:szCs w:val="24"/>
        </w:rPr>
        <w:t xml:space="preserve">$20 per class members ASHS </w:t>
      </w:r>
    </w:p>
    <w:p w14:paraId="3CC85D2B" w14:textId="419D0904" w:rsidR="009362B4" w:rsidRDefault="00DC0987" w:rsidP="00984BAF">
      <w:pPr>
        <w:pBdr>
          <w:top w:val="single" w:sz="4" w:space="1" w:color="auto"/>
          <w:left w:val="single" w:sz="4" w:space="4" w:color="auto"/>
          <w:bottom w:val="single" w:sz="4" w:space="1" w:color="auto"/>
          <w:right w:val="single" w:sz="4" w:space="4" w:color="auto"/>
        </w:pBdr>
        <w:jc w:val="center"/>
        <w:rPr>
          <w:sz w:val="24"/>
          <w:szCs w:val="24"/>
        </w:rPr>
      </w:pPr>
      <w:r w:rsidRPr="00DC0987">
        <w:rPr>
          <w:sz w:val="24"/>
          <w:szCs w:val="24"/>
        </w:rPr>
        <w:t xml:space="preserve">Add </w:t>
      </w:r>
      <w:r w:rsidR="009362B4">
        <w:rPr>
          <w:sz w:val="24"/>
          <w:szCs w:val="24"/>
        </w:rPr>
        <w:t xml:space="preserve">$15 Day </w:t>
      </w:r>
      <w:r w:rsidR="009362B4" w:rsidRPr="00DC0987">
        <w:rPr>
          <w:sz w:val="24"/>
          <w:szCs w:val="24"/>
        </w:rPr>
        <w:t xml:space="preserve"> insurance for </w:t>
      </w:r>
      <w:r w:rsidR="009362B4">
        <w:rPr>
          <w:sz w:val="24"/>
          <w:szCs w:val="24"/>
        </w:rPr>
        <w:t xml:space="preserve">Youth </w:t>
      </w:r>
      <w:r w:rsidR="009362B4" w:rsidRPr="00DC0987">
        <w:rPr>
          <w:sz w:val="24"/>
          <w:szCs w:val="24"/>
        </w:rPr>
        <w:t>non Members</w:t>
      </w:r>
    </w:p>
    <w:p w14:paraId="205E811A" w14:textId="6324C59A" w:rsidR="00DC0987" w:rsidRDefault="009362B4" w:rsidP="00984BAF">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Add </w:t>
      </w:r>
      <w:r w:rsidR="00DC0987" w:rsidRPr="00DC0987">
        <w:rPr>
          <w:sz w:val="24"/>
          <w:szCs w:val="24"/>
        </w:rPr>
        <w:t xml:space="preserve">$40 </w:t>
      </w:r>
      <w:r>
        <w:rPr>
          <w:sz w:val="24"/>
          <w:szCs w:val="24"/>
        </w:rPr>
        <w:t xml:space="preserve">Day </w:t>
      </w:r>
      <w:r w:rsidR="00DC0987" w:rsidRPr="00DC0987">
        <w:rPr>
          <w:sz w:val="24"/>
          <w:szCs w:val="24"/>
        </w:rPr>
        <w:t xml:space="preserve"> insurance for</w:t>
      </w:r>
      <w:r>
        <w:rPr>
          <w:sz w:val="24"/>
          <w:szCs w:val="24"/>
        </w:rPr>
        <w:t xml:space="preserve"> Adult </w:t>
      </w:r>
      <w:r w:rsidR="00DC0987" w:rsidRPr="00DC0987">
        <w:rPr>
          <w:sz w:val="24"/>
          <w:szCs w:val="24"/>
        </w:rPr>
        <w:t xml:space="preserve"> non Members </w:t>
      </w:r>
    </w:p>
    <w:p w14:paraId="14BD950A" w14:textId="0322F09F" w:rsidR="002E0605" w:rsidRPr="00F011F1" w:rsidRDefault="002E0605" w:rsidP="00984BAF">
      <w:pPr>
        <w:pBdr>
          <w:top w:val="single" w:sz="4" w:space="1" w:color="auto"/>
          <w:left w:val="single" w:sz="4" w:space="4" w:color="auto"/>
          <w:bottom w:val="single" w:sz="4" w:space="1" w:color="auto"/>
          <w:right w:val="single" w:sz="4" w:space="4" w:color="auto"/>
        </w:pBdr>
        <w:jc w:val="center"/>
        <w:rPr>
          <w:b/>
          <w:sz w:val="24"/>
          <w:szCs w:val="24"/>
        </w:rPr>
      </w:pPr>
      <w:r w:rsidRPr="00F011F1">
        <w:rPr>
          <w:b/>
          <w:sz w:val="24"/>
          <w:szCs w:val="24"/>
        </w:rPr>
        <w:t>PREP/PRELIM GROUP</w:t>
      </w:r>
    </w:p>
    <w:p w14:paraId="6E75C4F2" w14:textId="5FC3E31B" w:rsidR="002E0605" w:rsidRDefault="009D405C" w:rsidP="00984BAF">
      <w:pPr>
        <w:pBdr>
          <w:top w:val="single" w:sz="4" w:space="1" w:color="auto"/>
          <w:left w:val="single" w:sz="4" w:space="4" w:color="auto"/>
          <w:bottom w:val="single" w:sz="4" w:space="1" w:color="auto"/>
          <w:right w:val="single" w:sz="4" w:space="4" w:color="auto"/>
        </w:pBdr>
        <w:jc w:val="center"/>
        <w:rPr>
          <w:sz w:val="24"/>
          <w:szCs w:val="24"/>
        </w:rPr>
      </w:pPr>
      <w:r>
        <w:rPr>
          <w:sz w:val="24"/>
          <w:szCs w:val="24"/>
        </w:rPr>
        <w:t>Class</w:t>
      </w:r>
      <w:r w:rsidR="002E0605">
        <w:rPr>
          <w:sz w:val="24"/>
          <w:szCs w:val="24"/>
        </w:rPr>
        <w:t xml:space="preserve"> 1 </w:t>
      </w:r>
      <w:r>
        <w:rPr>
          <w:sz w:val="24"/>
          <w:szCs w:val="24"/>
        </w:rPr>
        <w:t xml:space="preserve">Prep C </w:t>
      </w:r>
      <w:r w:rsidR="002E0605">
        <w:rPr>
          <w:sz w:val="24"/>
          <w:szCs w:val="24"/>
        </w:rPr>
        <w:t xml:space="preserve">and </w:t>
      </w:r>
      <w:r>
        <w:rPr>
          <w:sz w:val="24"/>
          <w:szCs w:val="24"/>
        </w:rPr>
        <w:t xml:space="preserve">Class </w:t>
      </w:r>
      <w:r w:rsidR="002E0605">
        <w:rPr>
          <w:sz w:val="24"/>
          <w:szCs w:val="24"/>
        </w:rPr>
        <w:t>2</w:t>
      </w:r>
      <w:r>
        <w:rPr>
          <w:sz w:val="24"/>
          <w:szCs w:val="24"/>
        </w:rPr>
        <w:t xml:space="preserve"> Prelim 1A (2019)</w:t>
      </w:r>
      <w:r w:rsidR="002E0605">
        <w:rPr>
          <w:sz w:val="24"/>
          <w:szCs w:val="24"/>
        </w:rPr>
        <w:t xml:space="preserve"> </w:t>
      </w:r>
    </w:p>
    <w:p w14:paraId="41695727" w14:textId="2E700A33" w:rsidR="002E0605" w:rsidRPr="00F011F1" w:rsidRDefault="002E0605" w:rsidP="00984BAF">
      <w:pPr>
        <w:pBdr>
          <w:top w:val="single" w:sz="4" w:space="1" w:color="auto"/>
          <w:left w:val="single" w:sz="4" w:space="4" w:color="auto"/>
          <w:bottom w:val="single" w:sz="4" w:space="1" w:color="auto"/>
          <w:right w:val="single" w:sz="4" w:space="4" w:color="auto"/>
        </w:pBdr>
        <w:jc w:val="center"/>
        <w:rPr>
          <w:b/>
          <w:sz w:val="24"/>
          <w:szCs w:val="24"/>
        </w:rPr>
      </w:pPr>
      <w:r w:rsidRPr="00F011F1">
        <w:rPr>
          <w:b/>
          <w:sz w:val="24"/>
          <w:szCs w:val="24"/>
        </w:rPr>
        <w:t>PRELIM/NOVICE GROUP</w:t>
      </w:r>
    </w:p>
    <w:p w14:paraId="1B441CD9" w14:textId="101808FC" w:rsidR="002E0605" w:rsidRPr="00DC0987" w:rsidRDefault="009D405C" w:rsidP="00984BAF">
      <w:pPr>
        <w:pBdr>
          <w:top w:val="single" w:sz="4" w:space="1" w:color="auto"/>
          <w:left w:val="single" w:sz="4" w:space="4" w:color="auto"/>
          <w:bottom w:val="single" w:sz="4" w:space="1" w:color="auto"/>
          <w:right w:val="single" w:sz="4" w:space="4" w:color="auto"/>
        </w:pBdr>
        <w:jc w:val="center"/>
        <w:rPr>
          <w:sz w:val="24"/>
          <w:szCs w:val="24"/>
        </w:rPr>
      </w:pPr>
      <w:r>
        <w:rPr>
          <w:sz w:val="24"/>
          <w:szCs w:val="24"/>
        </w:rPr>
        <w:t>Class</w:t>
      </w:r>
      <w:r w:rsidR="002E0605">
        <w:rPr>
          <w:sz w:val="24"/>
          <w:szCs w:val="24"/>
        </w:rPr>
        <w:t xml:space="preserve"> 3 </w:t>
      </w:r>
      <w:r>
        <w:rPr>
          <w:sz w:val="24"/>
          <w:szCs w:val="24"/>
        </w:rPr>
        <w:t>Prelim 1B (2019) and Class 4 Novice 2A (2019)</w:t>
      </w:r>
    </w:p>
    <w:bookmarkEnd w:id="0"/>
    <w:p w14:paraId="63E38711" w14:textId="77777777" w:rsidR="00DC0987" w:rsidRPr="00DC0987" w:rsidRDefault="00DC0987" w:rsidP="00551926">
      <w:pPr>
        <w:jc w:val="center"/>
        <w:rPr>
          <w:sz w:val="36"/>
          <w:szCs w:val="36"/>
        </w:rPr>
      </w:pPr>
    </w:p>
    <w:p w14:paraId="5CCFE063" w14:textId="77777777" w:rsidR="00984BAF" w:rsidRDefault="00984BAF" w:rsidP="00984BAF">
      <w:pPr>
        <w:pBdr>
          <w:top w:val="single" w:sz="4" w:space="1" w:color="auto"/>
          <w:left w:val="single" w:sz="4" w:space="4" w:color="auto"/>
          <w:bottom w:val="single" w:sz="4" w:space="1" w:color="auto"/>
          <w:right w:val="single" w:sz="4" w:space="4" w:color="auto"/>
        </w:pBdr>
        <w:jc w:val="center"/>
        <w:rPr>
          <w:b/>
          <w:sz w:val="36"/>
          <w:szCs w:val="36"/>
          <w:u w:val="single"/>
        </w:rPr>
      </w:pPr>
      <w:r>
        <w:rPr>
          <w:b/>
          <w:sz w:val="36"/>
          <w:szCs w:val="36"/>
          <w:u w:val="single"/>
        </w:rPr>
        <w:t>Event 2</w:t>
      </w:r>
    </w:p>
    <w:p w14:paraId="59ABD01C" w14:textId="55FF4E34" w:rsidR="00551926" w:rsidRPr="00DC0987" w:rsidRDefault="00551926" w:rsidP="00984BAF">
      <w:pPr>
        <w:pBdr>
          <w:top w:val="single" w:sz="4" w:space="1" w:color="auto"/>
          <w:left w:val="single" w:sz="4" w:space="4" w:color="auto"/>
          <w:bottom w:val="single" w:sz="4" w:space="1" w:color="auto"/>
          <w:right w:val="single" w:sz="4" w:space="4" w:color="auto"/>
        </w:pBdr>
        <w:jc w:val="center"/>
        <w:rPr>
          <w:b/>
          <w:sz w:val="36"/>
          <w:szCs w:val="36"/>
          <w:u w:val="single"/>
        </w:rPr>
      </w:pPr>
      <w:r w:rsidRPr="00DC0987">
        <w:rPr>
          <w:b/>
          <w:sz w:val="36"/>
          <w:szCs w:val="36"/>
          <w:u w:val="single"/>
        </w:rPr>
        <w:t xml:space="preserve">Theodore </w:t>
      </w:r>
      <w:r w:rsidR="000F6C58" w:rsidRPr="00DC0987">
        <w:rPr>
          <w:b/>
          <w:sz w:val="36"/>
          <w:szCs w:val="36"/>
          <w:u w:val="single"/>
        </w:rPr>
        <w:t>S</w:t>
      </w:r>
      <w:r w:rsidRPr="00DC0987">
        <w:rPr>
          <w:b/>
          <w:sz w:val="36"/>
          <w:szCs w:val="36"/>
          <w:u w:val="single"/>
        </w:rPr>
        <w:t xml:space="preserve">how Dressage </w:t>
      </w:r>
      <w:r w:rsidR="009362B4">
        <w:rPr>
          <w:b/>
          <w:sz w:val="36"/>
          <w:szCs w:val="36"/>
          <w:u w:val="single"/>
        </w:rPr>
        <w:t xml:space="preserve">12 </w:t>
      </w:r>
      <w:r w:rsidRPr="00DC0987">
        <w:rPr>
          <w:b/>
          <w:sz w:val="36"/>
          <w:szCs w:val="36"/>
          <w:u w:val="single"/>
        </w:rPr>
        <w:t>May 2019</w:t>
      </w:r>
    </w:p>
    <w:p w14:paraId="2709BECB" w14:textId="18FD60A3" w:rsidR="00DC0987" w:rsidRDefault="00DC0987" w:rsidP="00984BAF">
      <w:pPr>
        <w:pBdr>
          <w:top w:val="single" w:sz="4" w:space="1" w:color="auto"/>
          <w:left w:val="single" w:sz="4" w:space="4" w:color="auto"/>
          <w:bottom w:val="single" w:sz="4" w:space="1" w:color="auto"/>
          <w:right w:val="single" w:sz="4" w:space="4" w:color="auto"/>
        </w:pBdr>
        <w:jc w:val="center"/>
        <w:rPr>
          <w:sz w:val="24"/>
          <w:szCs w:val="24"/>
        </w:rPr>
      </w:pPr>
      <w:r w:rsidRPr="00DC0987">
        <w:rPr>
          <w:sz w:val="24"/>
          <w:szCs w:val="24"/>
        </w:rPr>
        <w:t xml:space="preserve">$5 per class </w:t>
      </w:r>
      <w:r w:rsidR="009D405C">
        <w:rPr>
          <w:sz w:val="24"/>
          <w:szCs w:val="24"/>
        </w:rPr>
        <w:t>–</w:t>
      </w:r>
      <w:r w:rsidRPr="00DC0987">
        <w:rPr>
          <w:sz w:val="24"/>
          <w:szCs w:val="24"/>
        </w:rPr>
        <w:t xml:space="preserve"> </w:t>
      </w:r>
    </w:p>
    <w:p w14:paraId="527CFEBB" w14:textId="1FB76BC7" w:rsidR="009D405C" w:rsidRPr="00F011F1" w:rsidRDefault="009D405C" w:rsidP="00984BAF">
      <w:pPr>
        <w:pBdr>
          <w:top w:val="single" w:sz="4" w:space="1" w:color="auto"/>
          <w:left w:val="single" w:sz="4" w:space="4" w:color="auto"/>
          <w:bottom w:val="single" w:sz="4" w:space="1" w:color="auto"/>
          <w:right w:val="single" w:sz="4" w:space="4" w:color="auto"/>
        </w:pBdr>
        <w:jc w:val="center"/>
        <w:rPr>
          <w:b/>
          <w:sz w:val="24"/>
          <w:szCs w:val="24"/>
        </w:rPr>
      </w:pPr>
      <w:r w:rsidRPr="00F011F1">
        <w:rPr>
          <w:b/>
          <w:sz w:val="24"/>
          <w:szCs w:val="24"/>
        </w:rPr>
        <w:t>PREP/PRELIM GROUP</w:t>
      </w:r>
    </w:p>
    <w:p w14:paraId="5AAE6E35" w14:textId="755184FE" w:rsidR="009D405C" w:rsidRDefault="009D405C" w:rsidP="00984BAF">
      <w:pPr>
        <w:pBdr>
          <w:top w:val="single" w:sz="4" w:space="1" w:color="auto"/>
          <w:left w:val="single" w:sz="4" w:space="4" w:color="auto"/>
          <w:bottom w:val="single" w:sz="4" w:space="1" w:color="auto"/>
          <w:right w:val="single" w:sz="4" w:space="4" w:color="auto"/>
        </w:pBdr>
        <w:jc w:val="center"/>
        <w:rPr>
          <w:sz w:val="24"/>
          <w:szCs w:val="24"/>
        </w:rPr>
      </w:pPr>
      <w:r>
        <w:rPr>
          <w:sz w:val="24"/>
          <w:szCs w:val="24"/>
        </w:rPr>
        <w:t>Theodore Schedule Class 6 Prep A and Class 9 Prelim 1A (2019)</w:t>
      </w:r>
    </w:p>
    <w:p w14:paraId="2A096BF6" w14:textId="1A59D10B" w:rsidR="009D405C" w:rsidRPr="00F011F1" w:rsidRDefault="009D405C" w:rsidP="00984BAF">
      <w:pPr>
        <w:pBdr>
          <w:top w:val="single" w:sz="4" w:space="1" w:color="auto"/>
          <w:left w:val="single" w:sz="4" w:space="4" w:color="auto"/>
          <w:bottom w:val="single" w:sz="4" w:space="1" w:color="auto"/>
          <w:right w:val="single" w:sz="4" w:space="4" w:color="auto"/>
        </w:pBdr>
        <w:jc w:val="center"/>
        <w:rPr>
          <w:b/>
          <w:sz w:val="24"/>
          <w:szCs w:val="24"/>
        </w:rPr>
      </w:pPr>
      <w:r w:rsidRPr="00F011F1">
        <w:rPr>
          <w:b/>
          <w:sz w:val="24"/>
          <w:szCs w:val="24"/>
        </w:rPr>
        <w:t>PRELIM/NOVICE GROUP</w:t>
      </w:r>
    </w:p>
    <w:p w14:paraId="00715538" w14:textId="53680945" w:rsidR="009D405C" w:rsidRDefault="009D405C" w:rsidP="009D405C">
      <w:pPr>
        <w:pBdr>
          <w:top w:val="single" w:sz="4" w:space="1" w:color="auto"/>
          <w:left w:val="single" w:sz="4" w:space="4" w:color="auto"/>
          <w:bottom w:val="single" w:sz="4" w:space="1" w:color="auto"/>
          <w:right w:val="single" w:sz="4" w:space="4" w:color="auto"/>
        </w:pBdr>
        <w:jc w:val="center"/>
        <w:rPr>
          <w:sz w:val="24"/>
          <w:szCs w:val="24"/>
        </w:rPr>
      </w:pPr>
      <w:r>
        <w:rPr>
          <w:sz w:val="24"/>
          <w:szCs w:val="24"/>
        </w:rPr>
        <w:t>Theodore Schedule Class 12 Prelim 1B (2019) and Class 18 Novice 2 B (2019)</w:t>
      </w:r>
    </w:p>
    <w:p w14:paraId="02B54DAB" w14:textId="77777777" w:rsidR="009D405C" w:rsidRDefault="009D405C" w:rsidP="00984BAF">
      <w:pPr>
        <w:pBdr>
          <w:top w:val="single" w:sz="4" w:space="1" w:color="auto"/>
          <w:left w:val="single" w:sz="4" w:space="4" w:color="auto"/>
          <w:bottom w:val="single" w:sz="4" w:space="1" w:color="auto"/>
          <w:right w:val="single" w:sz="4" w:space="4" w:color="auto"/>
        </w:pBdr>
        <w:jc w:val="center"/>
        <w:rPr>
          <w:sz w:val="24"/>
          <w:szCs w:val="24"/>
        </w:rPr>
      </w:pPr>
    </w:p>
    <w:p w14:paraId="6D96E506" w14:textId="77777777" w:rsidR="009D405C" w:rsidRDefault="009D405C" w:rsidP="00DC0987">
      <w:pPr>
        <w:jc w:val="center"/>
        <w:rPr>
          <w:b/>
          <w:sz w:val="36"/>
          <w:szCs w:val="36"/>
          <w:u w:val="single"/>
        </w:rPr>
      </w:pPr>
    </w:p>
    <w:p w14:paraId="6F4F549D" w14:textId="61B4092B" w:rsidR="00DC0987" w:rsidRPr="00DC0987" w:rsidRDefault="00984BAF" w:rsidP="00984BAF">
      <w:pPr>
        <w:pBdr>
          <w:top w:val="single" w:sz="4" w:space="1" w:color="auto"/>
          <w:left w:val="single" w:sz="4" w:space="4" w:color="auto"/>
          <w:bottom w:val="single" w:sz="4" w:space="1" w:color="auto"/>
          <w:right w:val="single" w:sz="4" w:space="4" w:color="auto"/>
        </w:pBdr>
        <w:jc w:val="center"/>
        <w:rPr>
          <w:b/>
          <w:sz w:val="36"/>
          <w:szCs w:val="36"/>
          <w:u w:val="single"/>
        </w:rPr>
      </w:pPr>
      <w:r>
        <w:rPr>
          <w:b/>
          <w:sz w:val="36"/>
          <w:szCs w:val="36"/>
          <w:u w:val="single"/>
        </w:rPr>
        <w:t xml:space="preserve">Event 3 </w:t>
      </w:r>
      <w:r w:rsidR="00551926" w:rsidRPr="00DC0987">
        <w:rPr>
          <w:b/>
          <w:sz w:val="36"/>
          <w:szCs w:val="36"/>
          <w:u w:val="single"/>
        </w:rPr>
        <w:t xml:space="preserve">Date </w:t>
      </w:r>
      <w:r w:rsidR="009362B4">
        <w:rPr>
          <w:b/>
          <w:sz w:val="36"/>
          <w:szCs w:val="36"/>
          <w:u w:val="single"/>
        </w:rPr>
        <w:t>25</w:t>
      </w:r>
      <w:r w:rsidR="009362B4" w:rsidRPr="009362B4">
        <w:rPr>
          <w:b/>
          <w:sz w:val="36"/>
          <w:szCs w:val="36"/>
          <w:u w:val="single"/>
          <w:vertAlign w:val="superscript"/>
        </w:rPr>
        <w:t>th</w:t>
      </w:r>
      <w:r w:rsidR="009362B4">
        <w:rPr>
          <w:b/>
          <w:sz w:val="36"/>
          <w:szCs w:val="36"/>
          <w:u w:val="single"/>
        </w:rPr>
        <w:t xml:space="preserve"> August </w:t>
      </w:r>
    </w:p>
    <w:p w14:paraId="66266C55" w14:textId="58896047" w:rsidR="00DC0987" w:rsidRPr="00DC0987" w:rsidRDefault="00DC0987" w:rsidP="00984BAF">
      <w:pPr>
        <w:pBdr>
          <w:top w:val="single" w:sz="4" w:space="1" w:color="auto"/>
          <w:left w:val="single" w:sz="4" w:space="4" w:color="auto"/>
          <w:bottom w:val="single" w:sz="4" w:space="1" w:color="auto"/>
          <w:right w:val="single" w:sz="4" w:space="4" w:color="auto"/>
        </w:pBdr>
        <w:jc w:val="center"/>
        <w:rPr>
          <w:sz w:val="24"/>
          <w:szCs w:val="24"/>
        </w:rPr>
      </w:pPr>
      <w:r w:rsidRPr="00DC0987">
        <w:rPr>
          <w:sz w:val="24"/>
          <w:szCs w:val="24"/>
        </w:rPr>
        <w:t xml:space="preserve">$20 per class members ASHS </w:t>
      </w:r>
    </w:p>
    <w:p w14:paraId="4FAAE901" w14:textId="3B8F3452" w:rsidR="009362B4" w:rsidRDefault="009362B4" w:rsidP="00984BAF">
      <w:pPr>
        <w:pBdr>
          <w:top w:val="single" w:sz="4" w:space="1" w:color="auto"/>
          <w:left w:val="single" w:sz="4" w:space="4" w:color="auto"/>
          <w:bottom w:val="single" w:sz="4" w:space="1" w:color="auto"/>
          <w:right w:val="single" w:sz="4" w:space="4" w:color="auto"/>
        </w:pBdr>
        <w:jc w:val="center"/>
        <w:rPr>
          <w:sz w:val="24"/>
          <w:szCs w:val="24"/>
        </w:rPr>
      </w:pPr>
      <w:r>
        <w:rPr>
          <w:sz w:val="24"/>
          <w:szCs w:val="24"/>
        </w:rPr>
        <w:t>A</w:t>
      </w:r>
      <w:r w:rsidRPr="00DC0987">
        <w:rPr>
          <w:sz w:val="24"/>
          <w:szCs w:val="24"/>
        </w:rPr>
        <w:t xml:space="preserve">dd </w:t>
      </w:r>
      <w:r>
        <w:rPr>
          <w:sz w:val="24"/>
          <w:szCs w:val="24"/>
        </w:rPr>
        <w:t xml:space="preserve">$15 Day </w:t>
      </w:r>
      <w:r w:rsidRPr="00DC0987">
        <w:rPr>
          <w:sz w:val="24"/>
          <w:szCs w:val="24"/>
        </w:rPr>
        <w:t xml:space="preserve"> insurance for </w:t>
      </w:r>
      <w:r>
        <w:rPr>
          <w:sz w:val="24"/>
          <w:szCs w:val="24"/>
        </w:rPr>
        <w:t xml:space="preserve">Youth </w:t>
      </w:r>
      <w:r w:rsidRPr="00DC0987">
        <w:rPr>
          <w:sz w:val="24"/>
          <w:szCs w:val="24"/>
        </w:rPr>
        <w:t>non Members</w:t>
      </w:r>
    </w:p>
    <w:p w14:paraId="73D5CEBF" w14:textId="4F05743D" w:rsidR="00DC0987" w:rsidRDefault="00DC0987" w:rsidP="00984BAF">
      <w:pPr>
        <w:pBdr>
          <w:top w:val="single" w:sz="4" w:space="1" w:color="auto"/>
          <w:left w:val="single" w:sz="4" w:space="4" w:color="auto"/>
          <w:bottom w:val="single" w:sz="4" w:space="1" w:color="auto"/>
          <w:right w:val="single" w:sz="4" w:space="4" w:color="auto"/>
        </w:pBdr>
        <w:jc w:val="center"/>
        <w:rPr>
          <w:sz w:val="24"/>
          <w:szCs w:val="24"/>
        </w:rPr>
      </w:pPr>
      <w:r w:rsidRPr="00DC0987">
        <w:rPr>
          <w:sz w:val="24"/>
          <w:szCs w:val="24"/>
        </w:rPr>
        <w:t xml:space="preserve">Add $40 </w:t>
      </w:r>
      <w:r w:rsidR="003044FA">
        <w:rPr>
          <w:sz w:val="24"/>
          <w:szCs w:val="24"/>
        </w:rPr>
        <w:t>D</w:t>
      </w:r>
      <w:r w:rsidR="009362B4">
        <w:rPr>
          <w:sz w:val="24"/>
          <w:szCs w:val="24"/>
        </w:rPr>
        <w:t xml:space="preserve">ay </w:t>
      </w:r>
      <w:r w:rsidRPr="00DC0987">
        <w:rPr>
          <w:sz w:val="24"/>
          <w:szCs w:val="24"/>
        </w:rPr>
        <w:t xml:space="preserve"> insurance for</w:t>
      </w:r>
      <w:r w:rsidR="009362B4">
        <w:rPr>
          <w:sz w:val="24"/>
          <w:szCs w:val="24"/>
        </w:rPr>
        <w:t xml:space="preserve"> Adult </w:t>
      </w:r>
      <w:r w:rsidRPr="00DC0987">
        <w:rPr>
          <w:sz w:val="24"/>
          <w:szCs w:val="24"/>
        </w:rPr>
        <w:t xml:space="preserve"> </w:t>
      </w:r>
      <w:r w:rsidR="009362B4">
        <w:rPr>
          <w:sz w:val="24"/>
          <w:szCs w:val="24"/>
        </w:rPr>
        <w:t>n</w:t>
      </w:r>
      <w:r w:rsidRPr="00DC0987">
        <w:rPr>
          <w:sz w:val="24"/>
          <w:szCs w:val="24"/>
        </w:rPr>
        <w:t xml:space="preserve">on Members </w:t>
      </w:r>
    </w:p>
    <w:p w14:paraId="56CF0776" w14:textId="77777777" w:rsidR="009D405C" w:rsidRPr="00F011F1" w:rsidRDefault="009D405C" w:rsidP="009D405C">
      <w:pPr>
        <w:pBdr>
          <w:top w:val="single" w:sz="4" w:space="1" w:color="auto"/>
          <w:left w:val="single" w:sz="4" w:space="4" w:color="auto"/>
          <w:bottom w:val="single" w:sz="4" w:space="1" w:color="auto"/>
          <w:right w:val="single" w:sz="4" w:space="4" w:color="auto"/>
        </w:pBdr>
        <w:jc w:val="center"/>
        <w:rPr>
          <w:b/>
          <w:sz w:val="24"/>
          <w:szCs w:val="24"/>
        </w:rPr>
      </w:pPr>
      <w:r w:rsidRPr="00F011F1">
        <w:rPr>
          <w:b/>
          <w:sz w:val="24"/>
          <w:szCs w:val="24"/>
        </w:rPr>
        <w:t>PREP/PRELIM GROUP</w:t>
      </w:r>
    </w:p>
    <w:p w14:paraId="5F5E1042" w14:textId="439935D0" w:rsidR="009D405C" w:rsidRDefault="009D405C" w:rsidP="009D405C">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Class 7 Prep E and Class 8 Prelim 1B (2019) </w:t>
      </w:r>
    </w:p>
    <w:p w14:paraId="36A29E60" w14:textId="77777777" w:rsidR="009D405C" w:rsidRDefault="009D405C" w:rsidP="009D405C">
      <w:pPr>
        <w:pBdr>
          <w:top w:val="single" w:sz="4" w:space="1" w:color="auto"/>
          <w:left w:val="single" w:sz="4" w:space="4" w:color="auto"/>
          <w:bottom w:val="single" w:sz="4" w:space="1" w:color="auto"/>
          <w:right w:val="single" w:sz="4" w:space="4" w:color="auto"/>
        </w:pBdr>
        <w:jc w:val="center"/>
        <w:rPr>
          <w:sz w:val="24"/>
          <w:szCs w:val="24"/>
        </w:rPr>
      </w:pPr>
      <w:r>
        <w:rPr>
          <w:sz w:val="24"/>
          <w:szCs w:val="24"/>
        </w:rPr>
        <w:t>PRELIM/NOVICE GROUP</w:t>
      </w:r>
    </w:p>
    <w:p w14:paraId="1F4936FB" w14:textId="0133C416" w:rsidR="009D405C" w:rsidRDefault="009D405C" w:rsidP="009D405C">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Class 3 </w:t>
      </w:r>
      <w:r w:rsidR="00F011F1">
        <w:rPr>
          <w:sz w:val="24"/>
          <w:szCs w:val="24"/>
        </w:rPr>
        <w:t>Prelim 1C (2019) and Class 4 Novice 2C</w:t>
      </w:r>
      <w:r>
        <w:rPr>
          <w:sz w:val="24"/>
          <w:szCs w:val="24"/>
        </w:rPr>
        <w:t xml:space="preserve"> (2019)</w:t>
      </w:r>
    </w:p>
    <w:p w14:paraId="0171F446" w14:textId="77777777" w:rsidR="009D405C" w:rsidRDefault="009D405C" w:rsidP="00984BAF">
      <w:pPr>
        <w:pBdr>
          <w:top w:val="single" w:sz="4" w:space="1" w:color="auto"/>
          <w:left w:val="single" w:sz="4" w:space="4" w:color="auto"/>
          <w:bottom w:val="single" w:sz="4" w:space="1" w:color="auto"/>
          <w:right w:val="single" w:sz="4" w:space="4" w:color="auto"/>
        </w:pBdr>
        <w:jc w:val="center"/>
        <w:rPr>
          <w:b/>
          <w:sz w:val="36"/>
          <w:szCs w:val="36"/>
        </w:rPr>
      </w:pPr>
    </w:p>
    <w:p w14:paraId="15F5EB91" w14:textId="52D0910F" w:rsidR="00DC0987" w:rsidRDefault="00DC0987" w:rsidP="00551926">
      <w:pPr>
        <w:jc w:val="center"/>
        <w:rPr>
          <w:b/>
          <w:sz w:val="36"/>
          <w:szCs w:val="36"/>
        </w:rPr>
      </w:pPr>
    </w:p>
    <w:p w14:paraId="4DB9CB9C" w14:textId="3622F2D4" w:rsidR="00551926" w:rsidRPr="00984BAF" w:rsidRDefault="00551926" w:rsidP="00551926">
      <w:pPr>
        <w:jc w:val="center"/>
        <w:rPr>
          <w:b/>
          <w:sz w:val="28"/>
          <w:szCs w:val="28"/>
        </w:rPr>
      </w:pPr>
      <w:r w:rsidRPr="00984BAF">
        <w:rPr>
          <w:b/>
          <w:sz w:val="28"/>
          <w:szCs w:val="28"/>
        </w:rPr>
        <w:t>Overall Prize</w:t>
      </w:r>
      <w:r w:rsidR="00DC0987" w:rsidRPr="00984BAF">
        <w:rPr>
          <w:b/>
          <w:sz w:val="28"/>
          <w:szCs w:val="28"/>
        </w:rPr>
        <w:t>s</w:t>
      </w:r>
    </w:p>
    <w:p w14:paraId="7AA23FC9" w14:textId="41AB08AC" w:rsidR="00DC0987" w:rsidRPr="00984BAF" w:rsidRDefault="00DC0987" w:rsidP="00551926">
      <w:pPr>
        <w:jc w:val="center"/>
        <w:rPr>
          <w:b/>
          <w:sz w:val="28"/>
          <w:szCs w:val="28"/>
        </w:rPr>
      </w:pPr>
      <w:r w:rsidRPr="00984BAF">
        <w:rPr>
          <w:b/>
          <w:sz w:val="28"/>
          <w:szCs w:val="28"/>
        </w:rPr>
        <w:t>Ribbons to 4</w:t>
      </w:r>
      <w:r w:rsidRPr="00984BAF">
        <w:rPr>
          <w:b/>
          <w:sz w:val="28"/>
          <w:szCs w:val="28"/>
          <w:vertAlign w:val="superscript"/>
        </w:rPr>
        <w:t>th</w:t>
      </w:r>
      <w:r w:rsidRPr="00984BAF">
        <w:rPr>
          <w:b/>
          <w:sz w:val="28"/>
          <w:szCs w:val="28"/>
        </w:rPr>
        <w:t xml:space="preserve"> in each class</w:t>
      </w:r>
      <w:r w:rsidR="00984BAF" w:rsidRPr="00984BAF">
        <w:rPr>
          <w:b/>
          <w:sz w:val="28"/>
          <w:szCs w:val="28"/>
        </w:rPr>
        <w:t xml:space="preserve"> at each Event </w:t>
      </w:r>
    </w:p>
    <w:p w14:paraId="7BE71747" w14:textId="77777777" w:rsidR="00984BAF" w:rsidRDefault="00984BAF" w:rsidP="00551926">
      <w:pPr>
        <w:jc w:val="center"/>
        <w:rPr>
          <w:b/>
          <w:sz w:val="52"/>
          <w:szCs w:val="52"/>
        </w:rPr>
      </w:pPr>
    </w:p>
    <w:p w14:paraId="20B27F44" w14:textId="6B74F148" w:rsidR="00DC0987" w:rsidRPr="003044FA" w:rsidRDefault="00DC0987" w:rsidP="00551926">
      <w:pPr>
        <w:jc w:val="center"/>
        <w:rPr>
          <w:b/>
          <w:sz w:val="52"/>
          <w:szCs w:val="52"/>
        </w:rPr>
      </w:pPr>
      <w:r w:rsidRPr="003044FA">
        <w:rPr>
          <w:b/>
          <w:sz w:val="52"/>
          <w:szCs w:val="52"/>
        </w:rPr>
        <w:t>Plus</w:t>
      </w:r>
      <w:r w:rsidR="003044FA">
        <w:rPr>
          <w:b/>
          <w:sz w:val="52"/>
          <w:szCs w:val="52"/>
        </w:rPr>
        <w:t>!!!!</w:t>
      </w:r>
    </w:p>
    <w:p w14:paraId="36DBAFEA" w14:textId="1260AD2C" w:rsidR="00984BAF" w:rsidRDefault="00984BAF" w:rsidP="00551926">
      <w:pPr>
        <w:jc w:val="center"/>
        <w:rPr>
          <w:b/>
          <w:sz w:val="44"/>
          <w:szCs w:val="44"/>
          <w:u w:val="single"/>
        </w:rPr>
      </w:pPr>
      <w:r>
        <w:rPr>
          <w:noProof/>
          <w:lang w:eastAsia="en-AU"/>
        </w:rPr>
        <w:drawing>
          <wp:inline distT="0" distB="0" distL="0" distR="0" wp14:anchorId="21E01CF8" wp14:editId="2DC42179">
            <wp:extent cx="1334770" cy="1435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seete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770" cy="1435735"/>
                    </a:xfrm>
                    <a:prstGeom prst="rect">
                      <a:avLst/>
                    </a:prstGeom>
                  </pic:spPr>
                </pic:pic>
              </a:graphicData>
            </a:graphic>
          </wp:inline>
        </w:drawing>
      </w:r>
    </w:p>
    <w:p w14:paraId="6CC156D6" w14:textId="77777777" w:rsidR="00984BAF" w:rsidRDefault="00984BAF" w:rsidP="00551926">
      <w:pPr>
        <w:jc w:val="center"/>
        <w:rPr>
          <w:b/>
          <w:sz w:val="44"/>
          <w:szCs w:val="44"/>
          <w:u w:val="single"/>
        </w:rPr>
      </w:pPr>
    </w:p>
    <w:p w14:paraId="10D3BDC2" w14:textId="5207D239" w:rsidR="00551926" w:rsidRPr="000F6C58" w:rsidRDefault="00984BAF" w:rsidP="00551926">
      <w:pPr>
        <w:jc w:val="center"/>
        <w:rPr>
          <w:b/>
          <w:sz w:val="44"/>
          <w:szCs w:val="44"/>
          <w:u w:val="single"/>
        </w:rPr>
      </w:pPr>
      <w:r>
        <w:rPr>
          <w:b/>
          <w:sz w:val="44"/>
          <w:szCs w:val="44"/>
          <w:u w:val="single"/>
        </w:rPr>
        <w:t xml:space="preserve">2 X </w:t>
      </w:r>
      <w:r w:rsidR="00551926" w:rsidRPr="000F6C58">
        <w:rPr>
          <w:b/>
          <w:sz w:val="44"/>
          <w:szCs w:val="44"/>
          <w:u w:val="single"/>
        </w:rPr>
        <w:t>C</w:t>
      </w:r>
      <w:r w:rsidR="003044FA">
        <w:rPr>
          <w:b/>
          <w:sz w:val="44"/>
          <w:szCs w:val="44"/>
          <w:u w:val="single"/>
        </w:rPr>
        <w:t>hampionships available</w:t>
      </w:r>
    </w:p>
    <w:p w14:paraId="058DB996" w14:textId="77777777" w:rsidR="00984BAF" w:rsidRDefault="00984BAF" w:rsidP="00984BAF">
      <w:pPr>
        <w:jc w:val="center"/>
        <w:rPr>
          <w:b/>
          <w:sz w:val="36"/>
          <w:szCs w:val="36"/>
        </w:rPr>
      </w:pPr>
      <w:r w:rsidRPr="00984BAF">
        <w:rPr>
          <w:b/>
          <w:color w:val="7030A0"/>
          <w:sz w:val="36"/>
          <w:szCs w:val="36"/>
        </w:rPr>
        <w:t xml:space="preserve">Champion </w:t>
      </w:r>
      <w:r>
        <w:rPr>
          <w:b/>
          <w:sz w:val="36"/>
          <w:szCs w:val="36"/>
        </w:rPr>
        <w:t xml:space="preserve">and </w:t>
      </w:r>
      <w:r w:rsidRPr="00984BAF">
        <w:rPr>
          <w:b/>
          <w:color w:val="00B050"/>
          <w:sz w:val="36"/>
          <w:szCs w:val="36"/>
        </w:rPr>
        <w:t xml:space="preserve">Reserve </w:t>
      </w:r>
      <w:r>
        <w:rPr>
          <w:b/>
          <w:sz w:val="36"/>
          <w:szCs w:val="36"/>
        </w:rPr>
        <w:t>Prep/Prelim</w:t>
      </w:r>
    </w:p>
    <w:p w14:paraId="291555C8" w14:textId="77777777" w:rsidR="00984BAF" w:rsidRDefault="00984BAF" w:rsidP="00984BAF">
      <w:pPr>
        <w:jc w:val="center"/>
        <w:rPr>
          <w:b/>
          <w:sz w:val="36"/>
          <w:szCs w:val="36"/>
        </w:rPr>
      </w:pPr>
      <w:r w:rsidRPr="00984BAF">
        <w:rPr>
          <w:b/>
          <w:color w:val="7030A0"/>
          <w:sz w:val="36"/>
          <w:szCs w:val="36"/>
        </w:rPr>
        <w:t xml:space="preserve">Champion </w:t>
      </w:r>
      <w:r>
        <w:rPr>
          <w:b/>
          <w:sz w:val="36"/>
          <w:szCs w:val="36"/>
        </w:rPr>
        <w:t xml:space="preserve">and </w:t>
      </w:r>
      <w:r w:rsidRPr="00984BAF">
        <w:rPr>
          <w:b/>
          <w:color w:val="00B050"/>
          <w:sz w:val="36"/>
          <w:szCs w:val="36"/>
        </w:rPr>
        <w:t>Reserve</w:t>
      </w:r>
      <w:r>
        <w:rPr>
          <w:b/>
          <w:sz w:val="36"/>
          <w:szCs w:val="36"/>
        </w:rPr>
        <w:t xml:space="preserve"> Prelim/Novice</w:t>
      </w:r>
    </w:p>
    <w:p w14:paraId="17544915" w14:textId="77777777" w:rsidR="003044FA" w:rsidRDefault="003044FA" w:rsidP="00551926">
      <w:pPr>
        <w:jc w:val="center"/>
        <w:rPr>
          <w:b/>
          <w:sz w:val="36"/>
          <w:szCs w:val="36"/>
        </w:rPr>
      </w:pPr>
    </w:p>
    <w:p w14:paraId="277BA4D7" w14:textId="518ADB79" w:rsidR="000F6C58" w:rsidRDefault="00551926" w:rsidP="00551926">
      <w:pPr>
        <w:jc w:val="center"/>
        <w:rPr>
          <w:b/>
          <w:sz w:val="28"/>
          <w:szCs w:val="28"/>
        </w:rPr>
      </w:pPr>
      <w:r w:rsidRPr="00984BAF">
        <w:rPr>
          <w:b/>
          <w:sz w:val="28"/>
          <w:szCs w:val="28"/>
        </w:rPr>
        <w:t xml:space="preserve">Each Horse and rider can compete in three tests at two levels on each day. </w:t>
      </w:r>
    </w:p>
    <w:p w14:paraId="57128BD8" w14:textId="65AE83A3" w:rsidR="00CE6EB9" w:rsidRDefault="00CE6EB9" w:rsidP="00551926">
      <w:pPr>
        <w:jc w:val="center"/>
        <w:rPr>
          <w:b/>
          <w:sz w:val="28"/>
          <w:szCs w:val="28"/>
        </w:rPr>
      </w:pPr>
      <w:r>
        <w:rPr>
          <w:b/>
          <w:sz w:val="28"/>
          <w:szCs w:val="28"/>
        </w:rPr>
        <w:t>Riders may enter up to Two Horses in the event.</w:t>
      </w:r>
    </w:p>
    <w:p w14:paraId="48892CDC" w14:textId="77777777" w:rsidR="00CE6EB9" w:rsidRDefault="00CE6EB9" w:rsidP="00551926">
      <w:pPr>
        <w:jc w:val="center"/>
        <w:rPr>
          <w:b/>
          <w:sz w:val="28"/>
          <w:szCs w:val="28"/>
        </w:rPr>
      </w:pPr>
    </w:p>
    <w:p w14:paraId="35C24D07" w14:textId="6CD94E7C" w:rsidR="00F011F1" w:rsidRPr="00984BAF" w:rsidRDefault="00CE6EB9" w:rsidP="00551926">
      <w:pPr>
        <w:jc w:val="center"/>
        <w:rPr>
          <w:b/>
          <w:sz w:val="28"/>
          <w:szCs w:val="28"/>
        </w:rPr>
      </w:pPr>
      <w:r>
        <w:rPr>
          <w:b/>
          <w:sz w:val="28"/>
          <w:szCs w:val="28"/>
        </w:rPr>
        <w:t>To be eligible for Champion</w:t>
      </w:r>
      <w:r w:rsidR="00F011F1">
        <w:rPr>
          <w:b/>
          <w:sz w:val="28"/>
          <w:szCs w:val="28"/>
        </w:rPr>
        <w:t xml:space="preserve"> you </w:t>
      </w:r>
      <w:r w:rsidR="00873D97">
        <w:rPr>
          <w:b/>
          <w:sz w:val="28"/>
          <w:szCs w:val="28"/>
        </w:rPr>
        <w:t>must</w:t>
      </w:r>
      <w:r w:rsidR="00F011F1">
        <w:rPr>
          <w:b/>
          <w:sz w:val="28"/>
          <w:szCs w:val="28"/>
        </w:rPr>
        <w:t xml:space="preserve"> compete</w:t>
      </w:r>
      <w:r w:rsidR="00873D97">
        <w:rPr>
          <w:b/>
          <w:sz w:val="28"/>
          <w:szCs w:val="28"/>
        </w:rPr>
        <w:t xml:space="preserve"> in the tests nominated for one</w:t>
      </w:r>
      <w:r w:rsidR="00F011F1">
        <w:rPr>
          <w:b/>
          <w:sz w:val="28"/>
          <w:szCs w:val="28"/>
        </w:rPr>
        <w:t xml:space="preserve"> group.</w:t>
      </w:r>
    </w:p>
    <w:p w14:paraId="4E4B8A43" w14:textId="77777777" w:rsidR="003044FA" w:rsidRPr="00984BAF" w:rsidRDefault="003044FA" w:rsidP="00551926">
      <w:pPr>
        <w:jc w:val="center"/>
        <w:rPr>
          <w:b/>
          <w:sz w:val="28"/>
          <w:szCs w:val="28"/>
        </w:rPr>
      </w:pPr>
    </w:p>
    <w:p w14:paraId="5E135B60" w14:textId="17846CB8" w:rsidR="00551926" w:rsidRPr="00984BAF" w:rsidRDefault="00551926" w:rsidP="00551926">
      <w:pPr>
        <w:jc w:val="center"/>
        <w:rPr>
          <w:b/>
          <w:sz w:val="28"/>
          <w:szCs w:val="28"/>
        </w:rPr>
      </w:pPr>
      <w:r w:rsidRPr="00984BAF">
        <w:rPr>
          <w:b/>
          <w:sz w:val="28"/>
          <w:szCs w:val="28"/>
        </w:rPr>
        <w:t>Points will be allocated to placings and these will determine the overall champion and reserve.</w:t>
      </w:r>
    </w:p>
    <w:p w14:paraId="4C8331C9" w14:textId="77777777" w:rsidR="003044FA" w:rsidRDefault="003044FA" w:rsidP="00551926">
      <w:pPr>
        <w:jc w:val="center"/>
        <w:rPr>
          <w:b/>
          <w:sz w:val="48"/>
          <w:szCs w:val="48"/>
        </w:rPr>
      </w:pPr>
    </w:p>
    <w:p w14:paraId="69520C95" w14:textId="24CB5E1C" w:rsidR="003044FA" w:rsidRPr="00984BAF" w:rsidRDefault="003044FA" w:rsidP="00551926">
      <w:pPr>
        <w:jc w:val="center"/>
        <w:rPr>
          <w:b/>
          <w:sz w:val="40"/>
          <w:szCs w:val="40"/>
        </w:rPr>
      </w:pPr>
      <w:r w:rsidRPr="00984BAF">
        <w:rPr>
          <w:b/>
          <w:sz w:val="40"/>
          <w:szCs w:val="40"/>
        </w:rPr>
        <w:t>Restricted to 10 riders per Group.</w:t>
      </w:r>
    </w:p>
    <w:p w14:paraId="28E613D1" w14:textId="1D9302E2" w:rsidR="003208FE" w:rsidRDefault="003208FE" w:rsidP="00551926">
      <w:pPr>
        <w:jc w:val="center"/>
        <w:rPr>
          <w:b/>
          <w:sz w:val="48"/>
          <w:szCs w:val="48"/>
        </w:rPr>
      </w:pPr>
    </w:p>
    <w:p w14:paraId="3054BCF9" w14:textId="32613A0D" w:rsidR="00551926" w:rsidRDefault="003208FE" w:rsidP="003208FE">
      <w:pPr>
        <w:jc w:val="center"/>
        <w:rPr>
          <w:b/>
          <w:sz w:val="40"/>
          <w:szCs w:val="40"/>
        </w:rPr>
      </w:pPr>
      <w:r w:rsidRPr="00984BAF">
        <w:rPr>
          <w:b/>
          <w:sz w:val="40"/>
          <w:szCs w:val="40"/>
        </w:rPr>
        <w:t>English Attire and Stock/Fender saddles all acceptable</w:t>
      </w:r>
    </w:p>
    <w:p w14:paraId="2F2CB4C4" w14:textId="0DCAE80E" w:rsidR="00F27FC3" w:rsidRPr="00984BAF" w:rsidRDefault="00F27FC3" w:rsidP="00F27FC3">
      <w:pPr>
        <w:pStyle w:val="ListParagraph"/>
        <w:numPr>
          <w:ilvl w:val="0"/>
          <w:numId w:val="1"/>
        </w:numPr>
        <w:jc w:val="center"/>
        <w:rPr>
          <w:b/>
          <w:sz w:val="28"/>
          <w:szCs w:val="28"/>
        </w:rPr>
      </w:pPr>
      <w:r w:rsidRPr="00984BAF">
        <w:rPr>
          <w:b/>
          <w:sz w:val="28"/>
          <w:szCs w:val="28"/>
        </w:rPr>
        <w:t>Enter in all three to increase your chances to win</w:t>
      </w:r>
    </w:p>
    <w:p w14:paraId="28713847" w14:textId="562D2F32" w:rsidR="00F27FC3" w:rsidRDefault="00F27FC3" w:rsidP="00F27FC3">
      <w:pPr>
        <w:pStyle w:val="ListParagraph"/>
        <w:numPr>
          <w:ilvl w:val="0"/>
          <w:numId w:val="1"/>
        </w:numPr>
        <w:jc w:val="center"/>
        <w:rPr>
          <w:b/>
          <w:sz w:val="28"/>
          <w:szCs w:val="28"/>
        </w:rPr>
      </w:pPr>
      <w:r w:rsidRPr="00984BAF">
        <w:rPr>
          <w:b/>
          <w:sz w:val="28"/>
          <w:szCs w:val="28"/>
        </w:rPr>
        <w:t>Entry Preference will be given to competitors who commit and pay for events 1 and 3.</w:t>
      </w:r>
    </w:p>
    <w:p w14:paraId="1E78806F" w14:textId="06179068" w:rsidR="00873D97" w:rsidRPr="00984BAF" w:rsidRDefault="00873D97" w:rsidP="00F27FC3">
      <w:pPr>
        <w:pStyle w:val="ListParagraph"/>
        <w:numPr>
          <w:ilvl w:val="0"/>
          <w:numId w:val="1"/>
        </w:numPr>
        <w:jc w:val="center"/>
        <w:rPr>
          <w:b/>
          <w:sz w:val="28"/>
          <w:szCs w:val="28"/>
        </w:rPr>
      </w:pPr>
      <w:r>
        <w:rPr>
          <w:b/>
          <w:sz w:val="28"/>
          <w:szCs w:val="28"/>
        </w:rPr>
        <w:t>There is an option to ride one extra Prelim Test that will not count for the overall Championship in each case rider can ride in the prelim test allocated for the other group.</w:t>
      </w:r>
    </w:p>
    <w:p w14:paraId="24E2691A" w14:textId="77777777" w:rsidR="00F27FC3" w:rsidRDefault="00F27FC3" w:rsidP="00F27FC3">
      <w:pPr>
        <w:jc w:val="center"/>
        <w:rPr>
          <w:b/>
          <w:sz w:val="36"/>
          <w:szCs w:val="36"/>
        </w:rPr>
      </w:pPr>
    </w:p>
    <w:p w14:paraId="58096FBF" w14:textId="510B8A1F" w:rsidR="00551926" w:rsidRDefault="00F27FC3" w:rsidP="00551926">
      <w:pPr>
        <w:jc w:val="center"/>
        <w:rPr>
          <w:b/>
          <w:sz w:val="36"/>
          <w:szCs w:val="36"/>
        </w:rPr>
      </w:pPr>
      <w:r>
        <w:rPr>
          <w:b/>
          <w:sz w:val="36"/>
          <w:szCs w:val="36"/>
        </w:rPr>
        <w:t xml:space="preserve">(All refunds subject to vet certificate or at the </w:t>
      </w:r>
      <w:r w:rsidR="0072563C">
        <w:rPr>
          <w:b/>
          <w:sz w:val="36"/>
          <w:szCs w:val="36"/>
        </w:rPr>
        <w:t>discretion</w:t>
      </w:r>
      <w:r>
        <w:rPr>
          <w:b/>
          <w:sz w:val="36"/>
          <w:szCs w:val="36"/>
        </w:rPr>
        <w:t xml:space="preserve"> of the Leichhardt Committee)</w:t>
      </w:r>
    </w:p>
    <w:p w14:paraId="42BEA4C6" w14:textId="26C40DC8" w:rsidR="00873D97" w:rsidRDefault="00873D97" w:rsidP="00551926">
      <w:pPr>
        <w:jc w:val="center"/>
        <w:rPr>
          <w:b/>
          <w:sz w:val="36"/>
          <w:szCs w:val="36"/>
        </w:rPr>
      </w:pPr>
    </w:p>
    <w:p w14:paraId="4A5180EE" w14:textId="33CC0B0B" w:rsidR="00873D97" w:rsidRDefault="00873D97" w:rsidP="00551926">
      <w:pPr>
        <w:jc w:val="center"/>
        <w:rPr>
          <w:b/>
          <w:sz w:val="36"/>
          <w:szCs w:val="36"/>
        </w:rPr>
      </w:pPr>
    </w:p>
    <w:p w14:paraId="35D08402" w14:textId="1B65007E" w:rsidR="00873D97" w:rsidRDefault="00873D97" w:rsidP="00551926">
      <w:pPr>
        <w:jc w:val="center"/>
        <w:rPr>
          <w:b/>
          <w:sz w:val="36"/>
          <w:szCs w:val="36"/>
        </w:rPr>
      </w:pPr>
    </w:p>
    <w:p w14:paraId="0CD0AB5B" w14:textId="3C4A83C5" w:rsidR="00873D97" w:rsidRDefault="00873D97" w:rsidP="00551926">
      <w:pPr>
        <w:jc w:val="center"/>
        <w:rPr>
          <w:b/>
          <w:sz w:val="36"/>
          <w:szCs w:val="36"/>
        </w:rPr>
      </w:pPr>
    </w:p>
    <w:p w14:paraId="11AE01DF" w14:textId="5B8A91AA" w:rsidR="00873D97" w:rsidRDefault="00873D97" w:rsidP="00551926">
      <w:pPr>
        <w:jc w:val="center"/>
        <w:rPr>
          <w:b/>
          <w:sz w:val="36"/>
          <w:szCs w:val="36"/>
        </w:rPr>
      </w:pPr>
    </w:p>
    <w:p w14:paraId="6E0315CD" w14:textId="07683AA9" w:rsidR="00873D97" w:rsidRDefault="00873D97" w:rsidP="00551926">
      <w:pPr>
        <w:jc w:val="center"/>
        <w:rPr>
          <w:b/>
          <w:sz w:val="36"/>
          <w:szCs w:val="36"/>
        </w:rPr>
      </w:pPr>
    </w:p>
    <w:p w14:paraId="449F0923" w14:textId="242E4FD8" w:rsidR="00873D97" w:rsidRDefault="00873D97" w:rsidP="00551926">
      <w:pPr>
        <w:jc w:val="center"/>
        <w:rPr>
          <w:b/>
          <w:sz w:val="36"/>
          <w:szCs w:val="36"/>
        </w:rPr>
      </w:pPr>
    </w:p>
    <w:p w14:paraId="2A548A42" w14:textId="77777777" w:rsidR="00873D97" w:rsidRPr="006F26CB" w:rsidRDefault="00873D97" w:rsidP="00873D97">
      <w:pPr>
        <w:rPr>
          <w:b/>
          <w:color w:val="000000" w:themeColor="text1"/>
          <w:sz w:val="24"/>
          <w:szCs w:val="24"/>
        </w:rPr>
      </w:pPr>
      <w:r w:rsidRPr="006F26CB">
        <w:rPr>
          <w:b/>
          <w:color w:val="000000" w:themeColor="text1"/>
          <w:sz w:val="24"/>
          <w:szCs w:val="24"/>
        </w:rPr>
        <w:t>GENERAL RULES</w:t>
      </w:r>
    </w:p>
    <w:p w14:paraId="0848CC30" w14:textId="77777777" w:rsidR="00873D97" w:rsidRPr="006F26CB" w:rsidRDefault="00873D97" w:rsidP="00873D97">
      <w:pPr>
        <w:pStyle w:val="ListParagraph"/>
        <w:numPr>
          <w:ilvl w:val="0"/>
          <w:numId w:val="2"/>
        </w:numPr>
        <w:spacing w:after="0" w:line="276" w:lineRule="auto"/>
        <w:rPr>
          <w:color w:val="000000" w:themeColor="text1"/>
          <w:sz w:val="20"/>
          <w:szCs w:val="20"/>
        </w:rPr>
      </w:pPr>
      <w:r w:rsidRPr="006F26CB">
        <w:rPr>
          <w:color w:val="000000" w:themeColor="text1"/>
          <w:sz w:val="20"/>
          <w:szCs w:val="20"/>
        </w:rPr>
        <w:t>If competing more than one horse, please ensure that you have enough handlers for each horse.</w:t>
      </w:r>
    </w:p>
    <w:p w14:paraId="6BCE087B" w14:textId="584C96A2" w:rsidR="00873D97" w:rsidRPr="009C7153" w:rsidRDefault="00873D97" w:rsidP="00873D97">
      <w:pPr>
        <w:pStyle w:val="ListParagraph"/>
        <w:numPr>
          <w:ilvl w:val="0"/>
          <w:numId w:val="2"/>
        </w:numPr>
        <w:spacing w:after="0" w:line="276" w:lineRule="auto"/>
        <w:rPr>
          <w:color w:val="000000" w:themeColor="text1"/>
          <w:sz w:val="20"/>
          <w:szCs w:val="20"/>
        </w:rPr>
      </w:pPr>
      <w:r w:rsidRPr="009C7153">
        <w:rPr>
          <w:color w:val="000000" w:themeColor="text1"/>
          <w:sz w:val="20"/>
          <w:szCs w:val="20"/>
        </w:rPr>
        <w:t xml:space="preserve">Open to Registered Australian Stock Horses owned by current Financial </w:t>
      </w:r>
      <w:r>
        <w:rPr>
          <w:color w:val="000000" w:themeColor="text1"/>
          <w:sz w:val="20"/>
          <w:szCs w:val="20"/>
        </w:rPr>
        <w:t>M</w:t>
      </w:r>
      <w:r w:rsidRPr="009C7153">
        <w:rPr>
          <w:color w:val="000000" w:themeColor="text1"/>
          <w:sz w:val="20"/>
          <w:szCs w:val="20"/>
        </w:rPr>
        <w:t>embers of the Australian Stock Horse Society (</w:t>
      </w:r>
      <w:r>
        <w:rPr>
          <w:color w:val="000000" w:themeColor="text1"/>
          <w:sz w:val="20"/>
          <w:szCs w:val="20"/>
        </w:rPr>
        <w:t>Y</w:t>
      </w:r>
      <w:r w:rsidRPr="009C7153">
        <w:rPr>
          <w:color w:val="000000" w:themeColor="text1"/>
          <w:sz w:val="20"/>
          <w:szCs w:val="20"/>
        </w:rPr>
        <w:t xml:space="preserve">outh </w:t>
      </w:r>
      <w:r>
        <w:rPr>
          <w:color w:val="000000" w:themeColor="text1"/>
          <w:sz w:val="20"/>
          <w:szCs w:val="20"/>
        </w:rPr>
        <w:t xml:space="preserve">- </w:t>
      </w:r>
      <w:r w:rsidRPr="009C7153">
        <w:rPr>
          <w:color w:val="000000" w:themeColor="text1"/>
          <w:sz w:val="20"/>
          <w:szCs w:val="20"/>
        </w:rPr>
        <w:t>12 years and under may ride unregistered horses)</w:t>
      </w:r>
      <w:r>
        <w:rPr>
          <w:color w:val="000000" w:themeColor="text1"/>
          <w:sz w:val="20"/>
          <w:szCs w:val="20"/>
        </w:rPr>
        <w:t>.</w:t>
      </w:r>
      <w:r w:rsidR="006C10D7">
        <w:rPr>
          <w:color w:val="000000" w:themeColor="text1"/>
          <w:sz w:val="20"/>
          <w:szCs w:val="20"/>
        </w:rPr>
        <w:t xml:space="preserve"> Unregistered horses and riders are subject to payment of temporary membership fees.</w:t>
      </w:r>
    </w:p>
    <w:p w14:paraId="18B3F2BE" w14:textId="77777777" w:rsidR="00873D97" w:rsidRPr="006F26CB" w:rsidRDefault="00873D97" w:rsidP="00873D97">
      <w:pPr>
        <w:pStyle w:val="ListParagraph"/>
        <w:numPr>
          <w:ilvl w:val="0"/>
          <w:numId w:val="2"/>
        </w:numPr>
        <w:spacing w:after="0" w:line="276" w:lineRule="auto"/>
        <w:rPr>
          <w:color w:val="000000" w:themeColor="text1"/>
          <w:sz w:val="20"/>
          <w:szCs w:val="20"/>
        </w:rPr>
      </w:pPr>
      <w:r w:rsidRPr="006F26CB">
        <w:rPr>
          <w:color w:val="000000" w:themeColor="text1"/>
          <w:sz w:val="20"/>
          <w:szCs w:val="20"/>
        </w:rPr>
        <w:t xml:space="preserve">No </w:t>
      </w:r>
      <w:r>
        <w:rPr>
          <w:color w:val="000000" w:themeColor="text1"/>
          <w:sz w:val="20"/>
          <w:szCs w:val="20"/>
        </w:rPr>
        <w:t>s</w:t>
      </w:r>
      <w:r w:rsidRPr="006F26CB">
        <w:rPr>
          <w:color w:val="000000" w:themeColor="text1"/>
          <w:sz w:val="20"/>
          <w:szCs w:val="20"/>
        </w:rPr>
        <w:t>ubstitution of horses once the event has commenced.</w:t>
      </w:r>
    </w:p>
    <w:p w14:paraId="4A743153" w14:textId="0B64881A" w:rsidR="00873D97" w:rsidRPr="006F26CB" w:rsidRDefault="00873D97" w:rsidP="00873D97">
      <w:pPr>
        <w:pStyle w:val="ListParagraph"/>
        <w:numPr>
          <w:ilvl w:val="0"/>
          <w:numId w:val="2"/>
        </w:numPr>
        <w:spacing w:after="0" w:line="276" w:lineRule="auto"/>
        <w:rPr>
          <w:color w:val="000000" w:themeColor="text1"/>
          <w:sz w:val="20"/>
          <w:szCs w:val="20"/>
        </w:rPr>
      </w:pPr>
      <w:r w:rsidRPr="006F26CB">
        <w:rPr>
          <w:color w:val="000000" w:themeColor="text1"/>
          <w:sz w:val="20"/>
          <w:szCs w:val="20"/>
        </w:rPr>
        <w:t>One hor</w:t>
      </w:r>
      <w:r>
        <w:rPr>
          <w:color w:val="000000" w:themeColor="text1"/>
          <w:sz w:val="20"/>
          <w:szCs w:val="20"/>
        </w:rPr>
        <w:t>se may only have one rider.</w:t>
      </w:r>
    </w:p>
    <w:p w14:paraId="66950FDF" w14:textId="77777777" w:rsidR="00873D97" w:rsidRPr="006F26CB" w:rsidRDefault="00873D97" w:rsidP="00873D97">
      <w:pPr>
        <w:pStyle w:val="ListParagraph"/>
        <w:numPr>
          <w:ilvl w:val="0"/>
          <w:numId w:val="2"/>
        </w:numPr>
        <w:spacing w:after="0" w:line="276" w:lineRule="auto"/>
        <w:rPr>
          <w:color w:val="000000" w:themeColor="text1"/>
          <w:sz w:val="20"/>
          <w:szCs w:val="20"/>
        </w:rPr>
      </w:pPr>
      <w:r w:rsidRPr="006F26CB">
        <w:rPr>
          <w:color w:val="000000" w:themeColor="text1"/>
          <w:sz w:val="20"/>
          <w:szCs w:val="20"/>
        </w:rPr>
        <w:t>The Judges decision is final</w:t>
      </w:r>
      <w:r>
        <w:rPr>
          <w:color w:val="000000" w:themeColor="text1"/>
          <w:sz w:val="20"/>
          <w:szCs w:val="20"/>
        </w:rPr>
        <w:t xml:space="preserve">. </w:t>
      </w:r>
      <w:r w:rsidRPr="006F26CB">
        <w:rPr>
          <w:color w:val="000000" w:themeColor="text1"/>
          <w:sz w:val="20"/>
          <w:szCs w:val="20"/>
        </w:rPr>
        <w:t xml:space="preserve"> </w:t>
      </w:r>
      <w:r>
        <w:rPr>
          <w:color w:val="000000" w:themeColor="text1"/>
          <w:sz w:val="20"/>
          <w:szCs w:val="20"/>
        </w:rPr>
        <w:t>A</w:t>
      </w:r>
      <w:r w:rsidRPr="006F26CB">
        <w:rPr>
          <w:color w:val="000000" w:themeColor="text1"/>
          <w:sz w:val="20"/>
          <w:szCs w:val="20"/>
        </w:rPr>
        <w:t xml:space="preserve">ny disputes must be lodged with the </w:t>
      </w:r>
      <w:r>
        <w:rPr>
          <w:color w:val="000000" w:themeColor="text1"/>
          <w:sz w:val="20"/>
          <w:szCs w:val="20"/>
        </w:rPr>
        <w:t>S</w:t>
      </w:r>
      <w:r w:rsidRPr="006F26CB">
        <w:rPr>
          <w:color w:val="000000" w:themeColor="text1"/>
          <w:sz w:val="20"/>
          <w:szCs w:val="20"/>
        </w:rPr>
        <w:t>ecretary in writing within 1 Hour of the event and must be accompanied by a $50 fee which is refundable should the dispute be upheld.</w:t>
      </w:r>
    </w:p>
    <w:p w14:paraId="7F8ECC3A" w14:textId="77777777" w:rsidR="00873D97" w:rsidRPr="006F26CB" w:rsidRDefault="00873D97" w:rsidP="00873D97">
      <w:pPr>
        <w:pStyle w:val="ListParagraph"/>
        <w:numPr>
          <w:ilvl w:val="0"/>
          <w:numId w:val="2"/>
        </w:numPr>
        <w:spacing w:after="0" w:line="276" w:lineRule="auto"/>
        <w:rPr>
          <w:color w:val="000000" w:themeColor="text1"/>
          <w:sz w:val="20"/>
          <w:szCs w:val="20"/>
        </w:rPr>
      </w:pPr>
      <w:r w:rsidRPr="006F26CB">
        <w:rPr>
          <w:color w:val="000000" w:themeColor="text1"/>
          <w:sz w:val="20"/>
          <w:szCs w:val="20"/>
        </w:rPr>
        <w:t xml:space="preserve">The decision of the </w:t>
      </w:r>
      <w:r>
        <w:rPr>
          <w:color w:val="000000" w:themeColor="text1"/>
          <w:sz w:val="20"/>
          <w:szCs w:val="20"/>
        </w:rPr>
        <w:t>C</w:t>
      </w:r>
      <w:r w:rsidRPr="006F26CB">
        <w:rPr>
          <w:color w:val="000000" w:themeColor="text1"/>
          <w:sz w:val="20"/>
          <w:szCs w:val="20"/>
        </w:rPr>
        <w:t>ommittee on all matters will be final and binding.</w:t>
      </w:r>
    </w:p>
    <w:p w14:paraId="156219C1" w14:textId="2D4E13A2" w:rsidR="00873D97" w:rsidRDefault="00873D97" w:rsidP="00873D97">
      <w:pPr>
        <w:pStyle w:val="ListParagraph"/>
        <w:numPr>
          <w:ilvl w:val="0"/>
          <w:numId w:val="2"/>
        </w:numPr>
        <w:spacing w:after="0" w:line="276" w:lineRule="auto"/>
        <w:rPr>
          <w:color w:val="000000" w:themeColor="text1"/>
          <w:sz w:val="20"/>
          <w:szCs w:val="20"/>
        </w:rPr>
      </w:pPr>
      <w:r>
        <w:rPr>
          <w:color w:val="000000" w:themeColor="text1"/>
          <w:sz w:val="20"/>
          <w:szCs w:val="20"/>
        </w:rPr>
        <w:t>The Committee reserves the right to vary the program at any time.</w:t>
      </w:r>
    </w:p>
    <w:p w14:paraId="0979754F" w14:textId="77777777" w:rsidR="00873D97" w:rsidRPr="00873D97" w:rsidRDefault="00873D97" w:rsidP="00873D97">
      <w:pPr>
        <w:pStyle w:val="ListParagraph"/>
        <w:numPr>
          <w:ilvl w:val="0"/>
          <w:numId w:val="2"/>
        </w:numPr>
        <w:rPr>
          <w:color w:val="000000" w:themeColor="text1"/>
          <w:sz w:val="20"/>
          <w:szCs w:val="20"/>
        </w:rPr>
      </w:pPr>
      <w:r w:rsidRPr="00873D97">
        <w:rPr>
          <w:color w:val="000000" w:themeColor="text1"/>
          <w:sz w:val="20"/>
          <w:szCs w:val="20"/>
        </w:rPr>
        <w:t>Stallions and colts may only be handled by a competent person 18 years or over. When being led or ridden they must have a bit in their mouths (2 years and over) and be under the control of the bit. When left unattended they, must be suitably restrained eg. double tied or stabled.</w:t>
      </w:r>
    </w:p>
    <w:p w14:paraId="19793153" w14:textId="6E9C4C7B" w:rsidR="00873D97" w:rsidRDefault="00873D97" w:rsidP="006E3F15">
      <w:pPr>
        <w:pStyle w:val="ListParagraph"/>
        <w:numPr>
          <w:ilvl w:val="0"/>
          <w:numId w:val="2"/>
        </w:numPr>
        <w:spacing w:after="0" w:line="276" w:lineRule="auto"/>
        <w:rPr>
          <w:color w:val="000000" w:themeColor="text1"/>
          <w:sz w:val="20"/>
          <w:szCs w:val="20"/>
        </w:rPr>
      </w:pPr>
      <w:r w:rsidRPr="006C10D7">
        <w:rPr>
          <w:color w:val="000000" w:themeColor="text1"/>
          <w:sz w:val="20"/>
          <w:szCs w:val="20"/>
        </w:rPr>
        <w:t xml:space="preserve">All junior competitors , 17 years and under must wear an Australian Safety Approved Helmet at all times when handling a horse within the perimeter of the grounds ( on or off the horse) AS PER ASHS LTD Rules and regulations with chin strap fastened at all times. Junior Riders,  12 years and under, may ride unregistered horses. </w:t>
      </w:r>
    </w:p>
    <w:p w14:paraId="7D2EEAD0" w14:textId="32886095" w:rsidR="00F378AE" w:rsidRDefault="00F378AE" w:rsidP="00F378AE">
      <w:pPr>
        <w:spacing w:after="0" w:line="276" w:lineRule="auto"/>
        <w:rPr>
          <w:color w:val="000000" w:themeColor="text1"/>
          <w:sz w:val="20"/>
          <w:szCs w:val="20"/>
        </w:rPr>
      </w:pPr>
    </w:p>
    <w:p w14:paraId="34EE0700" w14:textId="570A4438" w:rsidR="00F378AE" w:rsidRDefault="00F378AE" w:rsidP="00F378AE">
      <w:pPr>
        <w:spacing w:after="0" w:line="276" w:lineRule="auto"/>
        <w:rPr>
          <w:color w:val="000000" w:themeColor="text1"/>
          <w:sz w:val="20"/>
          <w:szCs w:val="20"/>
        </w:rPr>
      </w:pPr>
    </w:p>
    <w:p w14:paraId="3FE8061D" w14:textId="433F6458" w:rsidR="00F378AE" w:rsidRDefault="00F378AE" w:rsidP="00F378AE">
      <w:pPr>
        <w:spacing w:after="0" w:line="276" w:lineRule="auto"/>
        <w:rPr>
          <w:color w:val="000000" w:themeColor="text1"/>
          <w:sz w:val="20"/>
          <w:szCs w:val="20"/>
        </w:rPr>
      </w:pPr>
    </w:p>
    <w:p w14:paraId="71F96DB1" w14:textId="08F20475" w:rsidR="00F378AE" w:rsidRDefault="00F378AE" w:rsidP="00F378AE">
      <w:pPr>
        <w:spacing w:after="0" w:line="276" w:lineRule="auto"/>
        <w:rPr>
          <w:color w:val="000000" w:themeColor="text1"/>
          <w:sz w:val="20"/>
          <w:szCs w:val="20"/>
        </w:rPr>
      </w:pPr>
    </w:p>
    <w:p w14:paraId="47A1B85F" w14:textId="222AF360" w:rsidR="00F378AE" w:rsidRDefault="00F378AE" w:rsidP="00F378AE">
      <w:pPr>
        <w:spacing w:after="0" w:line="276" w:lineRule="auto"/>
        <w:rPr>
          <w:color w:val="000000" w:themeColor="text1"/>
          <w:sz w:val="20"/>
          <w:szCs w:val="20"/>
        </w:rPr>
      </w:pPr>
    </w:p>
    <w:p w14:paraId="64C75BB3" w14:textId="4F15DA36" w:rsidR="00F378AE" w:rsidRDefault="00F378AE" w:rsidP="00F378AE">
      <w:pPr>
        <w:spacing w:after="0" w:line="276" w:lineRule="auto"/>
        <w:rPr>
          <w:color w:val="000000" w:themeColor="text1"/>
          <w:sz w:val="20"/>
          <w:szCs w:val="20"/>
        </w:rPr>
      </w:pPr>
    </w:p>
    <w:p w14:paraId="146130F2" w14:textId="6F9F79E5" w:rsidR="00F378AE" w:rsidRDefault="00F378AE" w:rsidP="00F378AE">
      <w:pPr>
        <w:spacing w:after="0" w:line="276" w:lineRule="auto"/>
        <w:rPr>
          <w:color w:val="000000" w:themeColor="text1"/>
          <w:sz w:val="20"/>
          <w:szCs w:val="20"/>
        </w:rPr>
      </w:pPr>
    </w:p>
    <w:p w14:paraId="4EE3627E" w14:textId="77777777" w:rsidR="00873D97" w:rsidRDefault="00873D97" w:rsidP="00873D97">
      <w:pPr>
        <w:rPr>
          <w:b/>
          <w:color w:val="000000" w:themeColor="text1"/>
          <w:sz w:val="16"/>
          <w:szCs w:val="16"/>
        </w:rPr>
      </w:pPr>
      <w:bookmarkStart w:id="1" w:name="_GoBack"/>
      <w:bookmarkEnd w:id="1"/>
    </w:p>
    <w:p w14:paraId="044649E4" w14:textId="77777777" w:rsidR="00873D97" w:rsidRDefault="00873D97" w:rsidP="00873D97">
      <w:pPr>
        <w:rPr>
          <w:b/>
          <w:color w:val="000000" w:themeColor="text1"/>
          <w:sz w:val="16"/>
          <w:szCs w:val="16"/>
        </w:rPr>
      </w:pPr>
    </w:p>
    <w:p w14:paraId="178D5DFD" w14:textId="77777777" w:rsidR="00873D97" w:rsidRDefault="00873D97" w:rsidP="00873D97">
      <w:pPr>
        <w:rPr>
          <w:b/>
          <w:color w:val="000000" w:themeColor="text1"/>
          <w:sz w:val="16"/>
          <w:szCs w:val="16"/>
        </w:rPr>
      </w:pPr>
    </w:p>
    <w:p w14:paraId="255B6231" w14:textId="77777777" w:rsidR="00873D97" w:rsidRDefault="00873D97" w:rsidP="00873D97">
      <w:pPr>
        <w:rPr>
          <w:b/>
          <w:color w:val="000000" w:themeColor="text1"/>
          <w:sz w:val="16"/>
          <w:szCs w:val="16"/>
        </w:rPr>
      </w:pPr>
    </w:p>
    <w:p w14:paraId="47DB082E" w14:textId="1F7B1CDF" w:rsidR="00873D97" w:rsidRDefault="00873D97" w:rsidP="00873D97">
      <w:pPr>
        <w:rPr>
          <w:b/>
          <w:color w:val="000000" w:themeColor="text1"/>
          <w:sz w:val="16"/>
          <w:szCs w:val="16"/>
        </w:rPr>
      </w:pPr>
      <w:r w:rsidRPr="006F26CB">
        <w:rPr>
          <w:b/>
          <w:color w:val="000000" w:themeColor="text1"/>
          <w:sz w:val="24"/>
          <w:szCs w:val="24"/>
        </w:rPr>
        <w:t xml:space="preserve">DISCLAIMER – Neither the organizing </w:t>
      </w:r>
      <w:r>
        <w:rPr>
          <w:b/>
          <w:color w:val="000000" w:themeColor="text1"/>
          <w:sz w:val="24"/>
          <w:szCs w:val="24"/>
        </w:rPr>
        <w:t>C</w:t>
      </w:r>
      <w:r w:rsidRPr="006F26CB">
        <w:rPr>
          <w:b/>
          <w:color w:val="000000" w:themeColor="text1"/>
          <w:sz w:val="24"/>
          <w:szCs w:val="24"/>
        </w:rPr>
        <w:t>ommittee or the ASHS Limited accepts any liability for any accidents, damage, injury or Illness to horses, riders, spectators or any other person or property whatsoever.</w:t>
      </w:r>
    </w:p>
    <w:p w14:paraId="38D59DDC" w14:textId="77777777" w:rsidR="00873D97" w:rsidRDefault="00873D97" w:rsidP="00873D97">
      <w:pPr>
        <w:rPr>
          <w:b/>
          <w:color w:val="000000" w:themeColor="text1"/>
          <w:sz w:val="16"/>
          <w:szCs w:val="16"/>
        </w:rPr>
      </w:pPr>
    </w:p>
    <w:p w14:paraId="7615CFE5" w14:textId="77777777" w:rsidR="00873D97" w:rsidRDefault="00873D97" w:rsidP="00873D97">
      <w:pPr>
        <w:rPr>
          <w:b/>
          <w:color w:val="000000" w:themeColor="text1"/>
          <w:sz w:val="16"/>
          <w:szCs w:val="16"/>
        </w:rPr>
      </w:pPr>
    </w:p>
    <w:p w14:paraId="3DD56F44" w14:textId="77777777" w:rsidR="00873D97" w:rsidRDefault="00873D97" w:rsidP="00873D97">
      <w:pPr>
        <w:rPr>
          <w:b/>
          <w:color w:val="000000" w:themeColor="text1"/>
          <w:sz w:val="16"/>
          <w:szCs w:val="16"/>
        </w:rPr>
      </w:pPr>
    </w:p>
    <w:p w14:paraId="1FB9D9ED" w14:textId="77777777" w:rsidR="00873D97" w:rsidRDefault="00873D97" w:rsidP="00551926">
      <w:pPr>
        <w:jc w:val="center"/>
      </w:pPr>
    </w:p>
    <w:sectPr w:rsidR="00873D97" w:rsidSect="00151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C34"/>
    <w:multiLevelType w:val="hybridMultilevel"/>
    <w:tmpl w:val="7836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D156AD"/>
    <w:multiLevelType w:val="hybridMultilevel"/>
    <w:tmpl w:val="C20024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26"/>
    <w:rsid w:val="000F6C58"/>
    <w:rsid w:val="00151F01"/>
    <w:rsid w:val="00282CA6"/>
    <w:rsid w:val="002E0605"/>
    <w:rsid w:val="003044FA"/>
    <w:rsid w:val="003208FE"/>
    <w:rsid w:val="00426EF8"/>
    <w:rsid w:val="00432C90"/>
    <w:rsid w:val="00551926"/>
    <w:rsid w:val="006C10D7"/>
    <w:rsid w:val="0072563C"/>
    <w:rsid w:val="00873D97"/>
    <w:rsid w:val="009362B4"/>
    <w:rsid w:val="00984BAF"/>
    <w:rsid w:val="009D405C"/>
    <w:rsid w:val="00A97D21"/>
    <w:rsid w:val="00CE6EB9"/>
    <w:rsid w:val="00DC0987"/>
    <w:rsid w:val="00DC66F4"/>
    <w:rsid w:val="00F011F1"/>
    <w:rsid w:val="00F27FC3"/>
    <w:rsid w:val="00F3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4461"/>
  <w15:chartTrackingRefBased/>
  <w15:docId w15:val="{3499D57E-8D03-4E57-9F21-163C09D1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C3"/>
    <w:pPr>
      <w:ind w:left="720"/>
      <w:contextualSpacing/>
    </w:pPr>
  </w:style>
  <w:style w:type="paragraph" w:styleId="BalloonText">
    <w:name w:val="Balloon Text"/>
    <w:basedOn w:val="Normal"/>
    <w:link w:val="BalloonTextChar"/>
    <w:uiPriority w:val="99"/>
    <w:semiHidden/>
    <w:unhideWhenUsed/>
    <w:rsid w:val="00151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and Al</dc:creator>
  <cp:keywords/>
  <dc:description/>
  <cp:lastModifiedBy>Powell, Judi</cp:lastModifiedBy>
  <cp:revision>15</cp:revision>
  <cp:lastPrinted>2019-01-11T04:57:00Z</cp:lastPrinted>
  <dcterms:created xsi:type="dcterms:W3CDTF">2018-12-31T04:08:00Z</dcterms:created>
  <dcterms:modified xsi:type="dcterms:W3CDTF">2019-01-11T05:06:00Z</dcterms:modified>
</cp:coreProperties>
</file>